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0FFFA" w14:textId="061EC0C2" w:rsidR="00662C63" w:rsidRPr="00D50BA0" w:rsidRDefault="00D50BA0" w:rsidP="00D50BA0">
      <w:pPr>
        <w:jc w:val="center"/>
        <w:rPr>
          <w:rFonts w:ascii="Montserrat" w:hAnsi="Montserrat"/>
          <w:b/>
          <w:bCs/>
          <w:color w:val="004F99"/>
          <w:sz w:val="28"/>
          <w:szCs w:val="28"/>
        </w:rPr>
      </w:pPr>
      <w:r w:rsidRPr="00D50BA0">
        <w:rPr>
          <w:rFonts w:ascii="Montserrat" w:hAnsi="Montserrat"/>
          <w:b/>
          <w:bCs/>
          <w:color w:val="004F99"/>
          <w:sz w:val="28"/>
          <w:szCs w:val="28"/>
        </w:rPr>
        <w:t xml:space="preserve">FY 26 </w:t>
      </w:r>
      <w:r w:rsidR="00032AE9" w:rsidRPr="00D50BA0">
        <w:rPr>
          <w:rFonts w:ascii="Montserrat" w:hAnsi="Montserrat"/>
          <w:b/>
          <w:bCs/>
          <w:color w:val="004F99"/>
          <w:sz w:val="28"/>
          <w:szCs w:val="28"/>
        </w:rPr>
        <w:t>TDM Application Checklist</w:t>
      </w:r>
    </w:p>
    <w:p w14:paraId="7993AE14" w14:textId="0C2AF7D8" w:rsidR="003B5DB8" w:rsidRPr="00E94831" w:rsidRDefault="003B5DB8" w:rsidP="003B5DB8">
      <w:pPr>
        <w:jc w:val="center"/>
        <w:rPr>
          <w:rFonts w:ascii="Montserrat" w:hAnsi="Montserrat"/>
          <w:color w:val="C05411"/>
        </w:rPr>
      </w:pPr>
      <w:r w:rsidRPr="00E94831">
        <w:rPr>
          <w:rFonts w:ascii="Montserrat" w:hAnsi="Montserrat"/>
          <w:color w:val="C05411"/>
        </w:rPr>
        <w:t>Submit a copy of this completed checklist with your application.</w:t>
      </w:r>
    </w:p>
    <w:p w14:paraId="3065F096" w14:textId="2105E0F4" w:rsidR="00032AE9" w:rsidRPr="003B5DB8" w:rsidRDefault="00D50BA0" w:rsidP="00A57AD1">
      <w:pPr>
        <w:ind w:left="-90"/>
        <w:rPr>
          <w:rFonts w:ascii="Montserrat" w:hAnsi="Montserrat"/>
          <w:b/>
          <w:bCs/>
        </w:rPr>
      </w:pPr>
      <w:r w:rsidRPr="003B5DB8">
        <w:rPr>
          <w:rFonts w:ascii="Montserrat" w:hAnsi="Montserrat"/>
          <w:b/>
          <w:bCs/>
          <w:color w:val="004F99"/>
        </w:rPr>
        <w:t>Agency/Organization Name</w:t>
      </w:r>
      <w:r w:rsidR="00032AE9" w:rsidRPr="003B5DB8">
        <w:rPr>
          <w:rFonts w:ascii="Montserrat" w:hAnsi="Montserrat"/>
          <w:b/>
          <w:bCs/>
          <w:color w:val="004F99"/>
        </w:rPr>
        <w:t xml:space="preserve">:  </w:t>
      </w:r>
    </w:p>
    <w:sdt>
      <w:sdtPr>
        <w:rPr>
          <w:rFonts w:ascii="Montserrat" w:hAnsi="Montserrat"/>
        </w:rPr>
        <w:id w:val="-1970121511"/>
        <w:placeholder>
          <w:docPart w:val="DefaultPlaceholder_-1854013440"/>
        </w:placeholder>
        <w:showingPlcHdr/>
        <w:text/>
      </w:sdtPr>
      <w:sdtEndPr/>
      <w:sdtContent>
        <w:p w14:paraId="1DE191F7" w14:textId="4626AAE0" w:rsidR="003B5DB8" w:rsidRPr="00A57AD1" w:rsidRDefault="00A57AD1" w:rsidP="00032AE9">
          <w:pPr>
            <w:rPr>
              <w:rFonts w:ascii="Montserrat" w:hAnsi="Montserrat"/>
            </w:rPr>
          </w:pPr>
          <w:r w:rsidRPr="00362991">
            <w:rPr>
              <w:rStyle w:val="PlaceholderText"/>
            </w:rPr>
            <w:t>Click or tap here to enter text.</w:t>
          </w:r>
        </w:p>
      </w:sdtContent>
    </w:sdt>
    <w:p w14:paraId="63FEA3E6" w14:textId="721C1274" w:rsidR="007958DF" w:rsidRDefault="007958DF" w:rsidP="007012FC">
      <w:pPr>
        <w:ind w:left="360" w:hanging="444"/>
        <w:rPr>
          <w:rFonts w:ascii="Montserrat" w:hAnsi="Montserrat"/>
          <w:b/>
          <w:bCs/>
          <w:color w:val="004F99"/>
        </w:rPr>
      </w:pPr>
    </w:p>
    <w:p w14:paraId="5144453C" w14:textId="0F4D0ECB" w:rsidR="007958DF" w:rsidRDefault="007958DF" w:rsidP="007958DF">
      <w:pPr>
        <w:ind w:left="-90" w:firstLine="6"/>
        <w:rPr>
          <w:rFonts w:ascii="Montserrat" w:hAnsi="Montserrat"/>
        </w:rPr>
      </w:pPr>
      <w:r>
        <w:rPr>
          <w:rFonts w:ascii="Montserrat" w:hAnsi="Montserrat"/>
        </w:rPr>
        <w:t>All items below are required for your application submittal in EBS. Additional detail on each item is provided in the TDM Application Overview and Guidance document</w:t>
      </w:r>
      <w:r w:rsidR="0068524D">
        <w:rPr>
          <w:rFonts w:ascii="Montserrat" w:hAnsi="Montserrat"/>
        </w:rPr>
        <w:t xml:space="preserve"> (Section 6.0)</w:t>
      </w:r>
      <w:r>
        <w:rPr>
          <w:rFonts w:ascii="Montserrat" w:hAnsi="Montserrat"/>
        </w:rPr>
        <w:t>. For applicants applying for funding for development or update of a TDM plan ONLY</w:t>
      </w:r>
      <w:r w:rsidR="0068524D">
        <w:rPr>
          <w:rFonts w:ascii="Montserrat" w:hAnsi="Montserrat"/>
        </w:rPr>
        <w:t>, required items are indicated w</w:t>
      </w:r>
      <w:r>
        <w:rPr>
          <w:rFonts w:ascii="Montserrat" w:hAnsi="Montserrat"/>
        </w:rPr>
        <w:t>ith an asterisk (*) and the Cost Allocation Plan/Indirect Cost Plan with a double asterisk (**) is only required if staff time is applied</w:t>
      </w:r>
      <w:r w:rsidR="0068524D">
        <w:rPr>
          <w:rFonts w:ascii="Montserrat" w:hAnsi="Montserrat"/>
        </w:rPr>
        <w:t xml:space="preserve"> to the project</w:t>
      </w:r>
      <w:r>
        <w:rPr>
          <w:rFonts w:ascii="Montserrat" w:hAnsi="Montserrat"/>
        </w:rPr>
        <w:t xml:space="preserve">. </w:t>
      </w:r>
    </w:p>
    <w:p w14:paraId="170260B2" w14:textId="77777777" w:rsidR="007958DF" w:rsidRDefault="007958DF" w:rsidP="007012FC">
      <w:pPr>
        <w:ind w:left="360" w:hanging="444"/>
        <w:rPr>
          <w:rFonts w:ascii="Montserrat" w:hAnsi="Montserrat"/>
          <w:b/>
          <w:bCs/>
          <w:color w:val="004F99"/>
        </w:rPr>
      </w:pPr>
    </w:p>
    <w:p w14:paraId="19E70B0D" w14:textId="5CA47034" w:rsidR="007012FC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110692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 xml:space="preserve"> </w:t>
      </w:r>
      <w:r w:rsidR="00A57AD1">
        <w:rPr>
          <w:rFonts w:ascii="Montserrat" w:hAnsi="Montserrat"/>
          <w:b/>
          <w:bCs/>
          <w:color w:val="004F99"/>
        </w:rPr>
        <w:tab/>
      </w:r>
      <w:r w:rsidR="003B5DB8">
        <w:rPr>
          <w:rFonts w:ascii="Montserrat" w:hAnsi="Montserrat"/>
          <w:b/>
          <w:bCs/>
          <w:color w:val="004F99"/>
        </w:rPr>
        <w:t>*</w:t>
      </w:r>
      <w:r w:rsidR="00032AE9" w:rsidRPr="00D50BA0">
        <w:rPr>
          <w:rFonts w:ascii="Montserrat" w:hAnsi="Montserrat"/>
          <w:b/>
          <w:bCs/>
          <w:color w:val="004F99"/>
        </w:rPr>
        <w:t>Cover Letter</w:t>
      </w:r>
      <w:r w:rsidR="00032AE9" w:rsidRPr="00D50BA0">
        <w:rPr>
          <w:rFonts w:ascii="Montserrat" w:hAnsi="Montserrat"/>
          <w:color w:val="004F99"/>
        </w:rPr>
        <w:t xml:space="preserve"> </w:t>
      </w:r>
      <w:r w:rsidR="00032AE9" w:rsidRPr="00D50BA0">
        <w:rPr>
          <w:rFonts w:ascii="Montserrat" w:hAnsi="Montserrat"/>
        </w:rPr>
        <w:t xml:space="preserve">– </w:t>
      </w:r>
      <w:r w:rsidR="007958DF">
        <w:rPr>
          <w:rFonts w:ascii="Montserrat" w:hAnsi="Montserrat"/>
        </w:rPr>
        <w:t>Applicant generated</w:t>
      </w:r>
      <w:r w:rsidR="00032AE9" w:rsidRPr="00D50BA0">
        <w:rPr>
          <w:rFonts w:ascii="Montserrat" w:hAnsi="Montserrat"/>
        </w:rPr>
        <w:t>.</w:t>
      </w:r>
    </w:p>
    <w:p w14:paraId="3F9CFCC6" w14:textId="7B777D84" w:rsidR="007012FC" w:rsidRPr="00D50BA0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895047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>
        <w:rPr>
          <w:rFonts w:ascii="Montserrat" w:hAnsi="Montserrat"/>
          <w:b/>
          <w:bCs/>
          <w:color w:val="004F99"/>
        </w:rPr>
        <w:tab/>
        <w:t>*</w:t>
      </w:r>
      <w:r w:rsidR="007012FC" w:rsidRPr="00D50BA0">
        <w:rPr>
          <w:rFonts w:ascii="Montserrat" w:hAnsi="Montserrat"/>
          <w:b/>
          <w:bCs/>
          <w:color w:val="004F99"/>
        </w:rPr>
        <w:t>Program Budget</w:t>
      </w:r>
      <w:r w:rsidR="007012FC" w:rsidRPr="00D50BA0">
        <w:rPr>
          <w:rFonts w:ascii="Montserrat" w:hAnsi="Montserrat"/>
        </w:rPr>
        <w:t xml:space="preserve"> – Use the Administrative Budget form in EBS.  </w:t>
      </w:r>
    </w:p>
    <w:p w14:paraId="4996CC22" w14:textId="7A20F21B" w:rsidR="007012FC" w:rsidRPr="00D50BA0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271900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>
        <w:rPr>
          <w:rFonts w:ascii="Montserrat" w:hAnsi="Montserrat"/>
          <w:b/>
          <w:bCs/>
          <w:color w:val="004F99"/>
        </w:rPr>
        <w:tab/>
        <w:t>*</w:t>
      </w:r>
      <w:r w:rsidR="007012FC" w:rsidRPr="00D50BA0">
        <w:rPr>
          <w:rFonts w:ascii="Montserrat" w:hAnsi="Montserrat"/>
          <w:b/>
          <w:bCs/>
          <w:color w:val="004F99"/>
        </w:rPr>
        <w:t>Project Funding Justification Form</w:t>
      </w:r>
      <w:r w:rsidR="007012FC" w:rsidRPr="00D50BA0">
        <w:rPr>
          <w:rFonts w:ascii="Montserrat" w:hAnsi="Montserrat"/>
        </w:rPr>
        <w:t xml:space="preserve"> –</w:t>
      </w:r>
      <w:r w:rsidR="007958DF">
        <w:rPr>
          <w:rFonts w:ascii="Montserrat" w:hAnsi="Montserrat"/>
        </w:rPr>
        <w:t xml:space="preserve"> </w:t>
      </w:r>
      <w:r w:rsidR="002E5A85">
        <w:rPr>
          <w:rFonts w:ascii="Montserrat" w:hAnsi="Montserrat"/>
        </w:rPr>
        <w:t xml:space="preserve">Attachment 2a </w:t>
      </w:r>
      <w:r w:rsidR="007958DF">
        <w:rPr>
          <w:rFonts w:ascii="Montserrat" w:hAnsi="Montserrat"/>
        </w:rPr>
        <w:t>or</w:t>
      </w:r>
      <w:r w:rsidR="002E5A85">
        <w:rPr>
          <w:rFonts w:ascii="Montserrat" w:hAnsi="Montserrat"/>
        </w:rPr>
        <w:t xml:space="preserve"> 2b (funding request for TDM Plan only) of</w:t>
      </w:r>
      <w:r w:rsidR="007012FC" w:rsidRPr="00D50BA0">
        <w:rPr>
          <w:rFonts w:ascii="Montserrat" w:hAnsi="Montserrat"/>
        </w:rPr>
        <w:t xml:space="preserve"> the application </w:t>
      </w:r>
      <w:r w:rsidR="002E5A85">
        <w:rPr>
          <w:rFonts w:ascii="Montserrat" w:hAnsi="Montserrat"/>
        </w:rPr>
        <w:t>package</w:t>
      </w:r>
      <w:r w:rsidR="007012FC" w:rsidRPr="00D50BA0">
        <w:rPr>
          <w:rFonts w:ascii="Montserrat" w:hAnsi="Montserrat"/>
        </w:rPr>
        <w:t>.</w:t>
      </w:r>
    </w:p>
    <w:p w14:paraId="56B92BCC" w14:textId="3B4131D7" w:rsidR="007012FC" w:rsidRPr="00D50BA0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1162821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>
        <w:rPr>
          <w:rFonts w:ascii="Montserrat" w:hAnsi="Montserrat"/>
          <w:b/>
          <w:bCs/>
          <w:color w:val="004F99"/>
        </w:rPr>
        <w:tab/>
        <w:t>*</w:t>
      </w:r>
      <w:r w:rsidR="007012FC" w:rsidRPr="00D50BA0">
        <w:rPr>
          <w:rFonts w:ascii="Montserrat" w:hAnsi="Montserrat"/>
          <w:b/>
          <w:bCs/>
          <w:color w:val="004F99"/>
        </w:rPr>
        <w:t>Local Share Certificate</w:t>
      </w:r>
      <w:r w:rsidR="007012FC" w:rsidRPr="00D50BA0">
        <w:rPr>
          <w:rFonts w:ascii="Montserrat" w:hAnsi="Montserrat"/>
        </w:rPr>
        <w:t xml:space="preserve"> – </w:t>
      </w:r>
      <w:r w:rsidR="002E5A85">
        <w:rPr>
          <w:rFonts w:ascii="Montserrat" w:hAnsi="Montserrat"/>
        </w:rPr>
        <w:t>Attachment 3 of the application package</w:t>
      </w:r>
      <w:r w:rsidR="007012FC" w:rsidRPr="00D50BA0">
        <w:rPr>
          <w:rFonts w:ascii="Montserrat" w:hAnsi="Montserrat"/>
        </w:rPr>
        <w:t>.</w:t>
      </w:r>
    </w:p>
    <w:p w14:paraId="1BFA4593" w14:textId="5366D05D" w:rsidR="00032AE9" w:rsidRDefault="0068524D" w:rsidP="00A57AD1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1504035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ab/>
      </w:r>
      <w:r w:rsidR="003B5DB8">
        <w:rPr>
          <w:rFonts w:ascii="Montserrat" w:hAnsi="Montserrat"/>
          <w:b/>
          <w:bCs/>
          <w:color w:val="004F99"/>
        </w:rPr>
        <w:t>*</w:t>
      </w:r>
      <w:r w:rsidR="00032AE9" w:rsidRPr="00D50BA0">
        <w:rPr>
          <w:rFonts w:ascii="Montserrat" w:hAnsi="Montserrat"/>
          <w:b/>
          <w:bCs/>
          <w:color w:val="004F99"/>
        </w:rPr>
        <w:t>Signed Resolution</w:t>
      </w:r>
      <w:r w:rsidR="00032AE9" w:rsidRPr="00D50BA0">
        <w:rPr>
          <w:rFonts w:ascii="Montserrat" w:hAnsi="Montserrat"/>
          <w:color w:val="004F99"/>
        </w:rPr>
        <w:t xml:space="preserve"> </w:t>
      </w:r>
      <w:r w:rsidR="00032AE9" w:rsidRPr="00D50BA0">
        <w:rPr>
          <w:rFonts w:ascii="Montserrat" w:hAnsi="Montserrat"/>
        </w:rPr>
        <w:t xml:space="preserve">– </w:t>
      </w:r>
      <w:r w:rsidR="007958DF" w:rsidRPr="007958DF">
        <w:rPr>
          <w:rFonts w:ascii="Montserrat" w:hAnsi="Montserrat"/>
        </w:rPr>
        <w:t>A resolution template is provided as Attachment 4 in the application package</w:t>
      </w:r>
      <w:r w:rsidR="00032AE9" w:rsidRPr="00D50BA0">
        <w:rPr>
          <w:rFonts w:ascii="Montserrat" w:hAnsi="Montserrat"/>
        </w:rPr>
        <w:t>.</w:t>
      </w:r>
    </w:p>
    <w:p w14:paraId="556924D0" w14:textId="5D5E87E6" w:rsidR="007012FC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418485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>
        <w:rPr>
          <w:rFonts w:ascii="Montserrat" w:hAnsi="Montserrat"/>
          <w:b/>
          <w:bCs/>
          <w:color w:val="004F99"/>
        </w:rPr>
        <w:tab/>
      </w:r>
      <w:r w:rsidR="002E5A85">
        <w:rPr>
          <w:rFonts w:ascii="Montserrat" w:hAnsi="Montserrat"/>
          <w:b/>
          <w:bCs/>
          <w:color w:val="004F99"/>
        </w:rPr>
        <w:t>**</w:t>
      </w:r>
      <w:r w:rsidR="007012FC" w:rsidRPr="00D50BA0">
        <w:rPr>
          <w:rFonts w:ascii="Montserrat" w:hAnsi="Montserrat"/>
          <w:b/>
          <w:bCs/>
          <w:color w:val="004F99"/>
        </w:rPr>
        <w:t>Cost Allocation Plan/Indirect Cost Plan</w:t>
      </w:r>
      <w:r w:rsidR="007012FC" w:rsidRPr="00D50BA0">
        <w:rPr>
          <w:rFonts w:ascii="Montserrat" w:hAnsi="Montserrat"/>
        </w:rPr>
        <w:t xml:space="preserve"> – </w:t>
      </w:r>
      <w:r w:rsidR="007958DF">
        <w:rPr>
          <w:rFonts w:ascii="Montserrat" w:hAnsi="Montserrat"/>
        </w:rPr>
        <w:t>Applicant generated</w:t>
      </w:r>
      <w:r w:rsidR="007012FC" w:rsidRPr="00D50BA0">
        <w:rPr>
          <w:rFonts w:ascii="Montserrat" w:hAnsi="Montserrat"/>
        </w:rPr>
        <w:t>.</w:t>
      </w:r>
    </w:p>
    <w:p w14:paraId="39D5D07E" w14:textId="0B9CA5B7" w:rsidR="007012FC" w:rsidRPr="00D50BA0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1364048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 w:rsidRPr="00223D33">
        <w:rPr>
          <w:rFonts w:ascii="Montserrat" w:hAnsi="Montserrat"/>
        </w:rPr>
        <w:t xml:space="preserve"> </w:t>
      </w:r>
      <w:r w:rsidR="007012FC">
        <w:rPr>
          <w:rFonts w:ascii="Montserrat" w:hAnsi="Montserrat"/>
        </w:rPr>
        <w:tab/>
        <w:t>*</w:t>
      </w:r>
      <w:r w:rsidR="007012FC" w:rsidRPr="00223D33">
        <w:rPr>
          <w:rFonts w:ascii="Montserrat" w:hAnsi="Montserrat"/>
          <w:b/>
          <w:bCs/>
          <w:color w:val="004F99"/>
        </w:rPr>
        <w:t>Unique Entity ID (UEI) Number Verification</w:t>
      </w:r>
      <w:r w:rsidR="007012FC" w:rsidRPr="00223D33">
        <w:rPr>
          <w:rFonts w:ascii="Montserrat" w:hAnsi="Montserrat"/>
        </w:rPr>
        <w:t xml:space="preserve"> </w:t>
      </w:r>
      <w:r w:rsidR="007012FC">
        <w:rPr>
          <w:rFonts w:ascii="Montserrat" w:hAnsi="Montserrat"/>
        </w:rPr>
        <w:t xml:space="preserve">– </w:t>
      </w:r>
      <w:r w:rsidR="007958DF">
        <w:rPr>
          <w:rFonts w:ascii="Montserrat" w:hAnsi="Montserrat"/>
        </w:rPr>
        <w:t>Applicant generated</w:t>
      </w:r>
      <w:r w:rsidR="007012FC" w:rsidRPr="00223D33">
        <w:rPr>
          <w:rFonts w:ascii="Montserrat" w:hAnsi="Montserrat"/>
        </w:rPr>
        <w:t>.</w:t>
      </w:r>
    </w:p>
    <w:p w14:paraId="5FBA4933" w14:textId="21DC6CC7" w:rsidR="007012FC" w:rsidRPr="00D50BA0" w:rsidRDefault="0068524D" w:rsidP="007012FC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231938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2FC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7012FC">
        <w:rPr>
          <w:rFonts w:ascii="Montserrat" w:hAnsi="Montserrat"/>
          <w:b/>
          <w:bCs/>
          <w:color w:val="004F99"/>
        </w:rPr>
        <w:tab/>
        <w:t>*</w:t>
      </w:r>
      <w:r w:rsidR="007012FC" w:rsidRPr="00D50BA0">
        <w:rPr>
          <w:rFonts w:ascii="Montserrat" w:hAnsi="Montserrat"/>
          <w:b/>
          <w:bCs/>
          <w:color w:val="004F99"/>
        </w:rPr>
        <w:t>Map and/or Description of the Service Area</w:t>
      </w:r>
      <w:r w:rsidR="007012FC" w:rsidRPr="00D50BA0">
        <w:rPr>
          <w:rFonts w:ascii="Montserrat" w:hAnsi="Montserrat"/>
        </w:rPr>
        <w:t xml:space="preserve"> – </w:t>
      </w:r>
      <w:r w:rsidR="007958DF">
        <w:rPr>
          <w:rFonts w:ascii="Montserrat" w:hAnsi="Montserrat"/>
        </w:rPr>
        <w:t>Applicant generated</w:t>
      </w:r>
      <w:r w:rsidR="007012FC" w:rsidRPr="00D50BA0">
        <w:rPr>
          <w:rFonts w:ascii="Montserrat" w:hAnsi="Montserrat"/>
        </w:rPr>
        <w:t>.</w:t>
      </w:r>
    </w:p>
    <w:p w14:paraId="6B4BD0E5" w14:textId="36E196FA" w:rsidR="00032AE9" w:rsidRPr="00D50BA0" w:rsidRDefault="0068524D" w:rsidP="00A57AD1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1139723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ab/>
      </w:r>
      <w:r w:rsidR="00032AE9" w:rsidRPr="00D50BA0">
        <w:rPr>
          <w:rFonts w:ascii="Montserrat" w:hAnsi="Montserrat"/>
          <w:b/>
          <w:bCs/>
          <w:color w:val="004F99"/>
        </w:rPr>
        <w:t xml:space="preserve">TDM Annual </w:t>
      </w:r>
      <w:r w:rsidR="00223D33">
        <w:rPr>
          <w:rFonts w:ascii="Montserrat" w:hAnsi="Montserrat"/>
          <w:b/>
          <w:bCs/>
          <w:color w:val="004F99"/>
        </w:rPr>
        <w:t xml:space="preserve">Travel Options Program Structure and </w:t>
      </w:r>
      <w:r w:rsidR="00032AE9" w:rsidRPr="00D50BA0">
        <w:rPr>
          <w:rFonts w:ascii="Montserrat" w:hAnsi="Montserrat"/>
          <w:b/>
          <w:bCs/>
          <w:color w:val="004F99"/>
        </w:rPr>
        <w:t>Workplan</w:t>
      </w:r>
      <w:r w:rsidR="00032AE9" w:rsidRPr="00D50BA0">
        <w:rPr>
          <w:rFonts w:ascii="Montserrat" w:hAnsi="Montserrat"/>
        </w:rPr>
        <w:t xml:space="preserve"> – </w:t>
      </w:r>
      <w:r w:rsidR="007958DF">
        <w:rPr>
          <w:rFonts w:ascii="Montserrat" w:hAnsi="Montserrat"/>
        </w:rPr>
        <w:t>Attachment 6 of the application package.</w:t>
      </w:r>
    </w:p>
    <w:p w14:paraId="5699DFBF" w14:textId="4FEE7713" w:rsidR="00032AE9" w:rsidRPr="00D50BA0" w:rsidRDefault="0068524D" w:rsidP="007958DF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188570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ab/>
      </w:r>
      <w:r w:rsidR="00032AE9" w:rsidRPr="00D50BA0">
        <w:rPr>
          <w:rFonts w:ascii="Montserrat" w:hAnsi="Montserrat"/>
          <w:b/>
          <w:bCs/>
          <w:color w:val="004F99"/>
        </w:rPr>
        <w:t>Scorecard</w:t>
      </w:r>
      <w:r w:rsidR="00032AE9" w:rsidRPr="00D50BA0">
        <w:rPr>
          <w:rFonts w:ascii="Montserrat" w:hAnsi="Montserrat"/>
        </w:rPr>
        <w:t xml:space="preserve"> – </w:t>
      </w:r>
      <w:r w:rsidR="007958DF" w:rsidRPr="007958DF">
        <w:rPr>
          <w:rFonts w:ascii="Montserrat" w:hAnsi="Montserrat"/>
        </w:rPr>
        <w:t>A</w:t>
      </w:r>
      <w:r w:rsidR="007958DF">
        <w:rPr>
          <w:rFonts w:ascii="Montserrat" w:hAnsi="Montserrat"/>
        </w:rPr>
        <w:t xml:space="preserve"> </w:t>
      </w:r>
      <w:r w:rsidR="007958DF" w:rsidRPr="007958DF">
        <w:rPr>
          <w:rFonts w:ascii="Montserrat" w:hAnsi="Montserrat"/>
        </w:rPr>
        <w:t>template for the scorecard is provided as Attachment 7 in the application package.</w:t>
      </w:r>
    </w:p>
    <w:p w14:paraId="5D7A804A" w14:textId="030EC7C3" w:rsidR="00032AE9" w:rsidRPr="00D50BA0" w:rsidRDefault="0068524D" w:rsidP="007958DF">
      <w:pPr>
        <w:ind w:left="360" w:hanging="444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211104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ab/>
      </w:r>
      <w:r w:rsidR="00032AE9" w:rsidRPr="00D50BA0">
        <w:rPr>
          <w:rFonts w:ascii="Montserrat" w:hAnsi="Montserrat"/>
          <w:b/>
          <w:bCs/>
          <w:color w:val="004F99"/>
        </w:rPr>
        <w:t>Job Descriptions</w:t>
      </w:r>
      <w:r w:rsidR="00032AE9" w:rsidRPr="00D50BA0">
        <w:rPr>
          <w:rFonts w:ascii="Montserrat" w:hAnsi="Montserrat"/>
        </w:rPr>
        <w:t xml:space="preserve"> – </w:t>
      </w:r>
      <w:r w:rsidR="007958DF">
        <w:rPr>
          <w:rFonts w:ascii="Montserrat" w:hAnsi="Montserrat"/>
        </w:rPr>
        <w:t>Applicant generated</w:t>
      </w:r>
      <w:r w:rsidR="00032AE9" w:rsidRPr="00D50BA0">
        <w:rPr>
          <w:rFonts w:ascii="Montserrat" w:hAnsi="Montserrat"/>
        </w:rPr>
        <w:t>.</w:t>
      </w:r>
    </w:p>
    <w:p w14:paraId="3F988CE5" w14:textId="7154B57C" w:rsidR="00032AE9" w:rsidRPr="00D50BA0" w:rsidRDefault="0068524D" w:rsidP="00A57AD1">
      <w:pPr>
        <w:tabs>
          <w:tab w:val="left" w:pos="360"/>
        </w:tabs>
        <w:ind w:left="-90"/>
        <w:rPr>
          <w:rFonts w:ascii="Montserrat" w:hAnsi="Montserrat"/>
        </w:rPr>
      </w:pPr>
      <w:sdt>
        <w:sdtPr>
          <w:rPr>
            <w:rFonts w:ascii="Montserrat" w:hAnsi="Montserrat"/>
            <w:b/>
            <w:bCs/>
            <w:color w:val="004F99"/>
          </w:rPr>
          <w:id w:val="-617835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AD1">
            <w:rPr>
              <w:rFonts w:ascii="MS Gothic" w:eastAsia="MS Gothic" w:hAnsi="MS Gothic" w:hint="eastAsia"/>
              <w:b/>
              <w:bCs/>
              <w:color w:val="004F99"/>
            </w:rPr>
            <w:t>☐</w:t>
          </w:r>
        </w:sdtContent>
      </w:sdt>
      <w:r w:rsidR="00A57AD1">
        <w:rPr>
          <w:rFonts w:ascii="Montserrat" w:hAnsi="Montserrat"/>
          <w:b/>
          <w:bCs/>
          <w:color w:val="004F99"/>
        </w:rPr>
        <w:tab/>
      </w:r>
      <w:r w:rsidR="00032AE9" w:rsidRPr="00D50BA0">
        <w:rPr>
          <w:rFonts w:ascii="Montserrat" w:hAnsi="Montserrat"/>
          <w:b/>
          <w:bCs/>
          <w:color w:val="004F99"/>
        </w:rPr>
        <w:t>TDM Plan</w:t>
      </w:r>
      <w:r w:rsidR="00032AE9" w:rsidRPr="00D50BA0">
        <w:rPr>
          <w:rFonts w:ascii="Montserrat" w:hAnsi="Montserrat"/>
        </w:rPr>
        <w:t xml:space="preserve"> – </w:t>
      </w:r>
      <w:r w:rsidR="007958DF">
        <w:rPr>
          <w:rFonts w:ascii="Montserrat" w:hAnsi="Montserrat"/>
        </w:rPr>
        <w:t>Applicant generated</w:t>
      </w:r>
      <w:r w:rsidR="00032AE9" w:rsidRPr="00D50BA0">
        <w:rPr>
          <w:rFonts w:ascii="Montserrat" w:hAnsi="Montserrat"/>
        </w:rPr>
        <w:t>.</w:t>
      </w:r>
    </w:p>
    <w:p w14:paraId="3C3B0332" w14:textId="77777777" w:rsidR="007958DF" w:rsidRPr="00D50BA0" w:rsidRDefault="007958DF" w:rsidP="007958DF">
      <w:pPr>
        <w:rPr>
          <w:rFonts w:ascii="Montserrat" w:hAnsi="Montserrat"/>
        </w:rPr>
      </w:pPr>
    </w:p>
    <w:sectPr w:rsidR="007958DF" w:rsidRPr="00D50BA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95896" w14:textId="77777777" w:rsidR="003C353B" w:rsidRDefault="003C353B" w:rsidP="00D50BA0">
      <w:pPr>
        <w:spacing w:after="0" w:line="240" w:lineRule="auto"/>
      </w:pPr>
      <w:r>
        <w:separator/>
      </w:r>
    </w:p>
  </w:endnote>
  <w:endnote w:type="continuationSeparator" w:id="0">
    <w:p w14:paraId="0E3B1BF5" w14:textId="77777777" w:rsidR="003C353B" w:rsidRDefault="003C353B" w:rsidP="00D50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85547"/>
      <w:docPartObj>
        <w:docPartGallery w:val="Page Numbers (Bottom of Page)"/>
        <w:docPartUnique/>
      </w:docPartObj>
    </w:sdtPr>
    <w:sdtEndPr>
      <w:rPr>
        <w:rFonts w:ascii="Montserrat" w:hAnsi="Montserrat"/>
        <w:noProof/>
        <w:sz w:val="18"/>
        <w:szCs w:val="18"/>
      </w:rPr>
    </w:sdtEndPr>
    <w:sdtContent>
      <w:p w14:paraId="37F605E3" w14:textId="3D587039" w:rsidR="00D50BA0" w:rsidRPr="00D50BA0" w:rsidRDefault="00D50BA0">
        <w:pPr>
          <w:pStyle w:val="Footer"/>
          <w:jc w:val="right"/>
          <w:rPr>
            <w:rFonts w:ascii="Montserrat" w:hAnsi="Montserrat"/>
            <w:sz w:val="18"/>
            <w:szCs w:val="18"/>
          </w:rPr>
        </w:pPr>
        <w:r w:rsidRPr="00D50BA0">
          <w:rPr>
            <w:rFonts w:ascii="Montserrat" w:hAnsi="Montserrat"/>
            <w:sz w:val="18"/>
            <w:szCs w:val="18"/>
          </w:rPr>
          <w:fldChar w:fldCharType="begin"/>
        </w:r>
        <w:r w:rsidRPr="00D50BA0">
          <w:rPr>
            <w:rFonts w:ascii="Montserrat" w:hAnsi="Montserrat"/>
            <w:sz w:val="18"/>
            <w:szCs w:val="18"/>
          </w:rPr>
          <w:instrText xml:space="preserve"> PAGE   \* MERGEFORMAT </w:instrText>
        </w:r>
        <w:r w:rsidRPr="00D50BA0">
          <w:rPr>
            <w:rFonts w:ascii="Montserrat" w:hAnsi="Montserrat"/>
            <w:sz w:val="18"/>
            <w:szCs w:val="18"/>
          </w:rPr>
          <w:fldChar w:fldCharType="separate"/>
        </w:r>
        <w:r w:rsidRPr="00D50BA0">
          <w:rPr>
            <w:rFonts w:ascii="Montserrat" w:hAnsi="Montserrat"/>
            <w:noProof/>
            <w:sz w:val="18"/>
            <w:szCs w:val="18"/>
          </w:rPr>
          <w:t>2</w:t>
        </w:r>
        <w:r w:rsidRPr="00D50BA0">
          <w:rPr>
            <w:rFonts w:ascii="Montserrat" w:hAnsi="Montserrat"/>
            <w:noProof/>
            <w:sz w:val="18"/>
            <w:szCs w:val="18"/>
          </w:rPr>
          <w:fldChar w:fldCharType="end"/>
        </w:r>
      </w:p>
    </w:sdtContent>
  </w:sdt>
  <w:p w14:paraId="031048E6" w14:textId="77777777" w:rsidR="00D50BA0" w:rsidRDefault="00D50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CF0B5" w14:textId="77777777" w:rsidR="003C353B" w:rsidRDefault="003C353B" w:rsidP="00D50BA0">
      <w:pPr>
        <w:spacing w:after="0" w:line="240" w:lineRule="auto"/>
      </w:pPr>
      <w:r>
        <w:separator/>
      </w:r>
    </w:p>
  </w:footnote>
  <w:footnote w:type="continuationSeparator" w:id="0">
    <w:p w14:paraId="37C5A12E" w14:textId="77777777" w:rsidR="003C353B" w:rsidRDefault="003C353B" w:rsidP="00D50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87FF" w14:textId="482F83F5" w:rsidR="00D50BA0" w:rsidRDefault="00D50BA0">
    <w:pPr>
      <w:pStyle w:val="Header"/>
      <w:jc w:val="right"/>
    </w:pPr>
  </w:p>
  <w:p w14:paraId="2A4047D1" w14:textId="77777777" w:rsidR="00D50BA0" w:rsidRDefault="00D50B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AE9"/>
    <w:rsid w:val="00032AE9"/>
    <w:rsid w:val="00223D33"/>
    <w:rsid w:val="002E5A85"/>
    <w:rsid w:val="003B5DB8"/>
    <w:rsid w:val="003C353B"/>
    <w:rsid w:val="004626E4"/>
    <w:rsid w:val="00473BC9"/>
    <w:rsid w:val="005002CA"/>
    <w:rsid w:val="00662C63"/>
    <w:rsid w:val="0068524D"/>
    <w:rsid w:val="006A42AA"/>
    <w:rsid w:val="007012FC"/>
    <w:rsid w:val="007958DF"/>
    <w:rsid w:val="009B5359"/>
    <w:rsid w:val="009D7BEF"/>
    <w:rsid w:val="00A46AEB"/>
    <w:rsid w:val="00A57AD1"/>
    <w:rsid w:val="00D50BA0"/>
    <w:rsid w:val="00D636BF"/>
    <w:rsid w:val="00E9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D4118"/>
  <w15:chartTrackingRefBased/>
  <w15:docId w15:val="{AF1C519A-731F-4EC2-8C4A-B7981771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A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A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A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AE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0B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BA0"/>
  </w:style>
  <w:style w:type="paragraph" w:styleId="Footer">
    <w:name w:val="footer"/>
    <w:basedOn w:val="Normal"/>
    <w:link w:val="FooterChar"/>
    <w:uiPriority w:val="99"/>
    <w:unhideWhenUsed/>
    <w:rsid w:val="00D50B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BA0"/>
  </w:style>
  <w:style w:type="character" w:styleId="PlaceholderText">
    <w:name w:val="Placeholder Text"/>
    <w:basedOn w:val="DefaultParagraphFont"/>
    <w:uiPriority w:val="99"/>
    <w:semiHidden/>
    <w:rsid w:val="00A57AD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24DD4-53FD-43AD-9B50-E1AB584FE691}"/>
      </w:docPartPr>
      <w:docPartBody>
        <w:p w:rsidR="00574EBF" w:rsidRDefault="004B4837">
          <w:r w:rsidRPr="003629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37"/>
    <w:rsid w:val="004626E4"/>
    <w:rsid w:val="0047648E"/>
    <w:rsid w:val="004B4837"/>
    <w:rsid w:val="005002CA"/>
    <w:rsid w:val="00574EBF"/>
    <w:rsid w:val="006565F1"/>
    <w:rsid w:val="009B5359"/>
    <w:rsid w:val="009D7BEF"/>
    <w:rsid w:val="00A4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83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4D31-386F-4455-8360-CA394943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Kittredge, Danielle</dc:creator>
  <cp:keywords/>
  <dc:description/>
  <cp:lastModifiedBy>Kittredge, Danielle</cp:lastModifiedBy>
  <cp:revision>4</cp:revision>
  <cp:lastPrinted>2025-01-16T17:45:00Z</cp:lastPrinted>
  <dcterms:created xsi:type="dcterms:W3CDTF">2025-01-29T17:15:00Z</dcterms:created>
  <dcterms:modified xsi:type="dcterms:W3CDTF">2025-01-30T16:40:00Z</dcterms:modified>
</cp:coreProperties>
</file>